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D01" w:rsidRPr="00446D01" w:rsidRDefault="00446D01" w:rsidP="00446D01">
      <w:pPr>
        <w:numPr>
          <w:ilvl w:val="0"/>
          <w:numId w:val="4"/>
        </w:num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bookmarkStart w:id="0" w:name="_GoBack"/>
      <w:bookmarkEnd w:id="0"/>
      <w:r w:rsidRPr="00446D01">
        <w:rPr>
          <w:rFonts w:ascii="Times New Roman" w:hAnsi="Times New Roman" w:cs="Times New Roman"/>
          <w:noProof/>
          <w:lang w:val="en-US" w:eastAsia="en-US"/>
        </w:rPr>
        <w:drawing>
          <wp:inline distT="0" distB="0" distL="0" distR="0" wp14:anchorId="0BE013AB" wp14:editId="2E5F4025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D01" w:rsidRPr="00446D01" w:rsidRDefault="00446D01" w:rsidP="00446D01">
      <w:pPr>
        <w:numPr>
          <w:ilvl w:val="0"/>
          <w:numId w:val="4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6D01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446D01" w:rsidRPr="00446D01" w:rsidRDefault="00446D01" w:rsidP="00446D01">
      <w:pPr>
        <w:numPr>
          <w:ilvl w:val="0"/>
          <w:numId w:val="4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6D01">
        <w:rPr>
          <w:rFonts w:ascii="Times New Roman" w:hAnsi="Times New Roman" w:cs="Times New Roman"/>
          <w:b/>
          <w:sz w:val="28"/>
          <w:szCs w:val="28"/>
        </w:rPr>
        <w:t>ФОНТАНСЬКА СІЛЬСЬКА РАДА</w:t>
      </w:r>
    </w:p>
    <w:p w:rsidR="00446D01" w:rsidRPr="00446D01" w:rsidRDefault="00446D01" w:rsidP="00446D01">
      <w:pPr>
        <w:numPr>
          <w:ilvl w:val="0"/>
          <w:numId w:val="4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6D01">
        <w:rPr>
          <w:rFonts w:ascii="Times New Roman" w:hAnsi="Times New Roman" w:cs="Times New Roman"/>
          <w:b/>
          <w:sz w:val="28"/>
          <w:szCs w:val="28"/>
        </w:rPr>
        <w:t>ОДЕСЬКОГО РАЙОНУ ОДЕСЬКОЇ ОБЛАСТІ</w:t>
      </w:r>
    </w:p>
    <w:p w:rsidR="00446D01" w:rsidRPr="00446D01" w:rsidRDefault="00446D01" w:rsidP="00446D01">
      <w:pPr>
        <w:numPr>
          <w:ilvl w:val="0"/>
          <w:numId w:val="4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6D01" w:rsidRPr="00446D01" w:rsidRDefault="00446D01" w:rsidP="00446D01">
      <w:pPr>
        <w:numPr>
          <w:ilvl w:val="0"/>
          <w:numId w:val="4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6D01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:rsidR="00446D01" w:rsidRPr="00446D01" w:rsidRDefault="00446D01" w:rsidP="00446D01">
      <w:pPr>
        <w:numPr>
          <w:ilvl w:val="0"/>
          <w:numId w:val="4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446D01">
        <w:rPr>
          <w:rFonts w:ascii="Times New Roman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446D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46D01">
        <w:rPr>
          <w:rFonts w:ascii="Times New Roman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446D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46D01">
        <w:rPr>
          <w:rFonts w:ascii="Times New Roman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446D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446D01">
        <w:rPr>
          <w:rFonts w:ascii="Times New Roman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446D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446D01">
        <w:rPr>
          <w:rFonts w:ascii="Times New Roman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446D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446D01" w:rsidRPr="00446D01" w:rsidRDefault="00446D01" w:rsidP="00446D01">
      <w:pPr>
        <w:numPr>
          <w:ilvl w:val="0"/>
          <w:numId w:val="4"/>
        </w:numPr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446D01" w:rsidRPr="00446D01" w:rsidRDefault="00446D01" w:rsidP="00446D01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446D01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№ 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3037</w:t>
      </w:r>
      <w:r w:rsidRPr="00446D01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                                01 </w:t>
      </w:r>
      <w:proofErr w:type="spellStart"/>
      <w:r w:rsidRPr="00446D01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квітня</w:t>
      </w:r>
      <w:proofErr w:type="spellEnd"/>
      <w:r w:rsidRPr="00446D01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2025 року</w:t>
      </w:r>
    </w:p>
    <w:p w:rsidR="00860573" w:rsidRPr="00E21551" w:rsidRDefault="00860573">
      <w:pPr>
        <w:numPr>
          <w:ilvl w:val="0"/>
          <w:numId w:val="1"/>
        </w:num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60573" w:rsidRPr="00E21551" w:rsidRDefault="000001C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E215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Про затвердження</w:t>
      </w:r>
      <w:r w:rsidRPr="00E21551">
        <w:rPr>
          <w:color w:val="000000"/>
          <w:lang w:val="uk-UA"/>
        </w:rPr>
        <w:t xml:space="preserve"> </w:t>
      </w:r>
      <w:r w:rsidRPr="00E215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технічної документації із землеустрою щодо інвентаризації земель, що перебувають у постійному користуванні  </w:t>
      </w:r>
      <w:proofErr w:type="spellStart"/>
      <w:r w:rsidRPr="00E215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Гаражно</w:t>
      </w:r>
      <w:proofErr w:type="spellEnd"/>
      <w:r w:rsidRPr="00E215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-будівельного </w:t>
      </w:r>
      <w:proofErr w:type="spellStart"/>
      <w:r w:rsidRPr="00E215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кооператива</w:t>
      </w:r>
      <w:proofErr w:type="spellEnd"/>
      <w:r w:rsidRPr="00E215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«Союз» для будівництва магазину за адресою: Одеська область, Одеський район, с. Крижанівка, кадастрові номери 5122783200:02:002:0088 та 5122783200:02:002:0091</w:t>
      </w:r>
    </w:p>
    <w:p w:rsidR="00860573" w:rsidRPr="00E21551" w:rsidRDefault="008605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60573" w:rsidRPr="00E21551" w:rsidRDefault="000001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2155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в Україні», </w:t>
      </w:r>
      <w:proofErr w:type="spellStart"/>
      <w:r w:rsidRPr="00E21551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E21551">
        <w:rPr>
          <w:rFonts w:ascii="Times New Roman" w:eastAsia="Times New Roman" w:hAnsi="Times New Roman" w:cs="Times New Roman"/>
          <w:sz w:val="28"/>
          <w:szCs w:val="28"/>
          <w:lang w:val="uk-UA"/>
        </w:rPr>
        <w:t>. 12, 38, 39, 40, 116, 118, 121, 122, 125, 134 Земельного кодексу України, п. 3 розділу VII Закону України «Про державний земельний кадастр», розглянувши технічну документацію із землеустрою щодо інвентаризації земель</w:t>
      </w:r>
      <w:r w:rsidRPr="00E2155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E21551">
        <w:rPr>
          <w:rFonts w:ascii="Times New Roman" w:eastAsia="Times New Roman" w:hAnsi="Times New Roman" w:cs="Times New Roman"/>
          <w:sz w:val="28"/>
          <w:szCs w:val="28"/>
          <w:lang w:val="uk-UA"/>
        </w:rPr>
        <w:t>Гаражно</w:t>
      </w:r>
      <w:proofErr w:type="spellEnd"/>
      <w:r w:rsidRPr="00E21551">
        <w:rPr>
          <w:rFonts w:ascii="Times New Roman" w:eastAsia="Times New Roman" w:hAnsi="Times New Roman" w:cs="Times New Roman"/>
          <w:sz w:val="28"/>
          <w:szCs w:val="28"/>
          <w:lang w:val="uk-UA"/>
        </w:rPr>
        <w:t>-будівельного кооперативу «СОЮЗ»,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</w:t>
      </w:r>
    </w:p>
    <w:p w:rsidR="00860573" w:rsidRPr="00E21551" w:rsidRDefault="008605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60573" w:rsidRDefault="000001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2155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EC1A8E" w:rsidRPr="00E21551" w:rsidRDefault="00EC1A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60573" w:rsidRPr="00E21551" w:rsidRDefault="00EC1A8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Відкласти розгляд питання щодо з</w:t>
      </w:r>
      <w:r w:rsidR="000001CE" w:rsidRPr="00E2155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атверд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ження</w:t>
      </w:r>
      <w:r w:rsidR="000001CE" w:rsidRPr="00E2155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технічн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ої</w:t>
      </w:r>
      <w:r w:rsidR="000001CE" w:rsidRPr="00E2155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документаці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ї</w:t>
      </w:r>
      <w:r w:rsidR="000001CE" w:rsidRPr="00E2155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із землеустрою щодо інвентаризації земель що перебувають у постійному користуванні </w:t>
      </w:r>
      <w:proofErr w:type="spellStart"/>
      <w:r w:rsidR="000001CE" w:rsidRPr="00E2155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Гаражно</w:t>
      </w:r>
      <w:proofErr w:type="spellEnd"/>
      <w:r w:rsidR="000001CE" w:rsidRPr="00E2155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-будівельного кооперативу «СОЮЗ» (код ЄДРПОУ 22507647) для будівництва магазину,  загальною площею 0,0262 га в </w:t>
      </w:r>
      <w:proofErr w:type="spellStart"/>
      <w:r w:rsidR="000001CE" w:rsidRPr="00E2155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т.ч</w:t>
      </w:r>
      <w:proofErr w:type="spellEnd"/>
      <w:r w:rsidR="000001CE" w:rsidRPr="00E2155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.: 0,0095 га та 0,0167 га, розташованих за адресою: Одеська область, Одеський район, с. Крижанівка, кадастрові номери 5122783200:02:002:0088, 5122783200:02:002:0091.</w:t>
      </w:r>
    </w:p>
    <w:p w:rsidR="00446D01" w:rsidRPr="00EC1A8E" w:rsidRDefault="00446D01" w:rsidP="00EC1A8E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EC1A8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EC1A8E">
        <w:rPr>
          <w:rFonts w:ascii="Times New Roman" w:hAnsi="Times New Roman" w:cs="Times New Roman"/>
          <w:color w:val="000000"/>
          <w:sz w:val="28"/>
          <w:szCs w:val="28"/>
          <w:lang w:val="uk-UA"/>
        </w:rPr>
        <w:t>рийняте рішення довести до відома заявника</w:t>
      </w:r>
      <w:r w:rsidRPr="00EC1A8E">
        <w:rPr>
          <w:rFonts w:ascii="Times New Roman" w:hAnsi="Times New Roman" w:cs="Times New Roman"/>
          <w:sz w:val="28"/>
          <w:szCs w:val="24"/>
          <w:lang w:val="uk-UA"/>
        </w:rPr>
        <w:t xml:space="preserve">. </w:t>
      </w:r>
    </w:p>
    <w:p w:rsidR="00EC1A8E" w:rsidRPr="00EC1A8E" w:rsidRDefault="00EC1A8E" w:rsidP="00EC1A8E">
      <w:pPr>
        <w:pStyle w:val="a5"/>
        <w:ind w:left="927"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446D01" w:rsidRPr="00446D01" w:rsidRDefault="00446D01" w:rsidP="00446D01">
      <w:pPr>
        <w:ind w:firstLine="426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446D01">
        <w:rPr>
          <w:rFonts w:ascii="Times New Roman" w:hAnsi="Times New Roman" w:cs="Times New Roman"/>
          <w:sz w:val="28"/>
          <w:szCs w:val="24"/>
          <w:lang w:val="uk-UA"/>
        </w:rPr>
        <w:lastRenderedPageBreak/>
        <w:t xml:space="preserve">3. </w:t>
      </w:r>
      <w:r w:rsidRPr="00446D01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860573" w:rsidRPr="00446D01" w:rsidRDefault="00446D01" w:rsidP="00446D01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46D01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446D01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446D01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446D0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46D01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446D01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446D0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proofErr w:type="spellStart"/>
      <w:r w:rsidRPr="00446D01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446D01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sectPr w:rsidR="00860573" w:rsidRPr="00446D01">
      <w:pgSz w:w="12240" w:h="15840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5E7C48"/>
    <w:multiLevelType w:val="multilevel"/>
    <w:tmpl w:val="3FA071A6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" w15:restartNumberingAfterBreak="0">
    <w:nsid w:val="2E4846EA"/>
    <w:multiLevelType w:val="multilevel"/>
    <w:tmpl w:val="A406E4B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8956CEE"/>
    <w:multiLevelType w:val="multilevel"/>
    <w:tmpl w:val="5FB2A004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73"/>
    <w:rsid w:val="000001CE"/>
    <w:rsid w:val="00446D01"/>
    <w:rsid w:val="006153B7"/>
    <w:rsid w:val="00860573"/>
    <w:rsid w:val="00E21551"/>
    <w:rsid w:val="00EC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EEFF21D-2E02-4E0D-97E6-A116D719F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8DA"/>
    <w:rPr>
      <w:lang w:val="ru-RU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 Spacing"/>
    <w:uiPriority w:val="99"/>
    <w:qFormat/>
    <w:rsid w:val="00AD78DA"/>
    <w:pPr>
      <w:spacing w:after="0" w:line="240" w:lineRule="auto"/>
    </w:pPr>
    <w:rPr>
      <w:rFonts w:cs="Times New Roman"/>
      <w:lang w:val="ru-RU"/>
    </w:rPr>
  </w:style>
  <w:style w:type="paragraph" w:styleId="a5">
    <w:name w:val="List Paragraph"/>
    <w:basedOn w:val="a"/>
    <w:uiPriority w:val="34"/>
    <w:qFormat/>
    <w:rsid w:val="00AD78DA"/>
    <w:pPr>
      <w:spacing w:after="160" w:line="254" w:lineRule="auto"/>
      <w:ind w:left="720"/>
      <w:contextualSpacing/>
    </w:pPr>
    <w:rPr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4D55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D55AE"/>
    <w:rPr>
      <w:rFonts w:ascii="Segoe UI" w:hAnsi="Segoe UI" w:cs="Segoe UI"/>
      <w:sz w:val="18"/>
      <w:szCs w:val="18"/>
      <w:lang w:val="ru-RU"/>
    </w:rPr>
  </w:style>
  <w:style w:type="paragraph" w:styleId="a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3FsnzhVDS2Sz+JaU4Uhadm810Ww==">CgMxLjAyCGguZ2pkZ3hzOAByITFoYW1iV19jQkFpXzdzNWhPY0hEYXREWTJzTlNvM2pXTg==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Fontanka123</dc:creator>
  <cp:lastModifiedBy>Fontanka123</cp:lastModifiedBy>
  <cp:revision>2</cp:revision>
  <dcterms:created xsi:type="dcterms:W3CDTF">2025-04-04T12:12:00Z</dcterms:created>
  <dcterms:modified xsi:type="dcterms:W3CDTF">2025-04-04T12:12:00Z</dcterms:modified>
</cp:coreProperties>
</file>